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0A91C" w14:textId="4EE69E8F" w:rsidR="0096037D" w:rsidRPr="00017884" w:rsidRDefault="00017884" w:rsidP="00017884">
      <w:pPr>
        <w:pStyle w:val="Bezmezer"/>
        <w:rPr>
          <w:b/>
          <w:bCs/>
          <w:sz w:val="24"/>
          <w:szCs w:val="24"/>
        </w:rPr>
      </w:pPr>
      <w:r w:rsidRPr="00017884">
        <w:rPr>
          <w:b/>
          <w:bCs/>
          <w:sz w:val="24"/>
          <w:szCs w:val="24"/>
        </w:rPr>
        <w:t>20240</w:t>
      </w:r>
      <w:r w:rsidR="00F70E0C">
        <w:rPr>
          <w:b/>
          <w:bCs/>
          <w:sz w:val="24"/>
          <w:szCs w:val="24"/>
        </w:rPr>
        <w:t>1</w:t>
      </w:r>
      <w:r w:rsidR="00F63340">
        <w:rPr>
          <w:b/>
          <w:bCs/>
          <w:sz w:val="24"/>
          <w:szCs w:val="24"/>
        </w:rPr>
        <w:t>1</w:t>
      </w:r>
      <w:r w:rsidRPr="00017884">
        <w:rPr>
          <w:b/>
          <w:bCs/>
          <w:sz w:val="24"/>
          <w:szCs w:val="24"/>
        </w:rPr>
        <w:t xml:space="preserve"> -  Oprava</w:t>
      </w:r>
      <w:r w:rsidR="00880C5E">
        <w:rPr>
          <w:b/>
          <w:bCs/>
          <w:sz w:val="24"/>
          <w:szCs w:val="24"/>
        </w:rPr>
        <w:t xml:space="preserve"> </w:t>
      </w:r>
      <w:r w:rsidR="00F63340">
        <w:rPr>
          <w:b/>
          <w:bCs/>
          <w:sz w:val="24"/>
          <w:szCs w:val="24"/>
        </w:rPr>
        <w:t>chodníků ul. Kosmákova a ul. Příčná</w:t>
      </w:r>
    </w:p>
    <w:p w14:paraId="4C6B1FA5" w14:textId="77777777" w:rsidR="00017884" w:rsidRDefault="00017884" w:rsidP="00017884">
      <w:pPr>
        <w:pStyle w:val="Bezmezer"/>
        <w:rPr>
          <w:b/>
          <w:bCs/>
          <w:sz w:val="24"/>
          <w:szCs w:val="24"/>
        </w:rPr>
      </w:pPr>
    </w:p>
    <w:p w14:paraId="4782E654" w14:textId="77777777" w:rsidR="00017884" w:rsidRPr="00017884" w:rsidRDefault="00017884" w:rsidP="00017884">
      <w:pPr>
        <w:pStyle w:val="Bezmezer"/>
        <w:rPr>
          <w:b/>
          <w:bCs/>
          <w:sz w:val="24"/>
          <w:szCs w:val="24"/>
        </w:rPr>
      </w:pPr>
    </w:p>
    <w:p w14:paraId="44D20F1C" w14:textId="0FD511EA" w:rsidR="00017884" w:rsidRPr="00017884" w:rsidRDefault="00017884" w:rsidP="00017884">
      <w:pPr>
        <w:pStyle w:val="Bezmezer"/>
        <w:rPr>
          <w:b/>
          <w:bCs/>
          <w:sz w:val="24"/>
          <w:szCs w:val="24"/>
        </w:rPr>
      </w:pPr>
      <w:r w:rsidRPr="00017884">
        <w:rPr>
          <w:b/>
          <w:bCs/>
          <w:sz w:val="24"/>
          <w:szCs w:val="24"/>
        </w:rPr>
        <w:t>Technický popis</w:t>
      </w:r>
      <w:r w:rsidR="00CC4C19">
        <w:rPr>
          <w:b/>
          <w:bCs/>
          <w:sz w:val="24"/>
          <w:szCs w:val="24"/>
        </w:rPr>
        <w:t>:</w:t>
      </w:r>
    </w:p>
    <w:p w14:paraId="39118FA1" w14:textId="6719F073" w:rsidR="00017884" w:rsidRDefault="00017884" w:rsidP="005D6A3A">
      <w:pPr>
        <w:pStyle w:val="Bezmezer"/>
        <w:rPr>
          <w:sz w:val="24"/>
          <w:szCs w:val="24"/>
        </w:rPr>
      </w:pPr>
    </w:p>
    <w:p w14:paraId="5FBACB77" w14:textId="503682D6" w:rsidR="00F63340" w:rsidRDefault="00F63340" w:rsidP="00F63340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rozebrání dlažeb </w:t>
      </w:r>
    </w:p>
    <w:p w14:paraId="1C1C7424" w14:textId="77777777" w:rsidR="00F63340" w:rsidRDefault="00F63340" w:rsidP="00F63340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vytrhání obrub silničních a chodníkových</w:t>
      </w:r>
    </w:p>
    <w:p w14:paraId="5C813246" w14:textId="674E2544" w:rsidR="00F63340" w:rsidRDefault="00F63340" w:rsidP="00F63340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rozebrání dlažby z kostek 8/10</w:t>
      </w:r>
    </w:p>
    <w:p w14:paraId="0AA04FBD" w14:textId="77777777" w:rsidR="00F63340" w:rsidRDefault="00F63340" w:rsidP="00F63340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vybourání stav. jednořádku </w:t>
      </w:r>
    </w:p>
    <w:p w14:paraId="431FC427" w14:textId="0287421D" w:rsidR="00F63340" w:rsidRDefault="00F63340" w:rsidP="00F63340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kostek</w:t>
      </w:r>
      <w:r w:rsidR="00DB704B">
        <w:rPr>
          <w:sz w:val="24"/>
          <w:szCs w:val="24"/>
        </w:rPr>
        <w:t xml:space="preserve"> převoz kostek na deponii investora</w:t>
      </w:r>
    </w:p>
    <w:p w14:paraId="34B4D260" w14:textId="77777777" w:rsidR="00F63340" w:rsidRDefault="00F63340" w:rsidP="00F63340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nakládka a odvoz betonů na R.S.</w:t>
      </w:r>
    </w:p>
    <w:p w14:paraId="17F78E49" w14:textId="516213EE" w:rsidR="00F63340" w:rsidRDefault="00F63340" w:rsidP="00F63340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odkop </w:t>
      </w:r>
      <w:proofErr w:type="gramStart"/>
      <w:r>
        <w:rPr>
          <w:sz w:val="24"/>
          <w:szCs w:val="24"/>
        </w:rPr>
        <w:t>15</w:t>
      </w:r>
      <w:r w:rsidRPr="00F63340">
        <w:rPr>
          <w:sz w:val="24"/>
          <w:szCs w:val="24"/>
        </w:rPr>
        <w:t>cm</w:t>
      </w:r>
      <w:proofErr w:type="gramEnd"/>
      <w:r w:rsidRPr="00F63340">
        <w:rPr>
          <w:sz w:val="24"/>
          <w:szCs w:val="24"/>
        </w:rPr>
        <w:t xml:space="preserve"> pro novou k-ci</w:t>
      </w:r>
    </w:p>
    <w:p w14:paraId="66BF7A70" w14:textId="3B7F1D45" w:rsidR="009D403D" w:rsidRPr="00F63340" w:rsidRDefault="009D403D" w:rsidP="00F63340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odkop ve vjezdech 0,25m</w:t>
      </w:r>
    </w:p>
    <w:p w14:paraId="0F1A3F18" w14:textId="77777777" w:rsidR="00F63340" w:rsidRDefault="00F63340" w:rsidP="00F63340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nakládka a odvoz zeminy na RS</w:t>
      </w:r>
    </w:p>
    <w:p w14:paraId="7CF33483" w14:textId="77777777" w:rsidR="00F63340" w:rsidRDefault="00F63340" w:rsidP="00F63340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hutnění pláně</w:t>
      </w:r>
    </w:p>
    <w:p w14:paraId="193279A8" w14:textId="7EBFF01B" w:rsidR="00F63340" w:rsidRDefault="00F63340" w:rsidP="00F63340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podklad ŠD </w:t>
      </w:r>
      <w:proofErr w:type="gramStart"/>
      <w:r>
        <w:rPr>
          <w:sz w:val="24"/>
          <w:szCs w:val="24"/>
        </w:rPr>
        <w:t>10cm</w:t>
      </w:r>
      <w:proofErr w:type="gramEnd"/>
      <w:r w:rsidR="00EB77EC">
        <w:rPr>
          <w:sz w:val="24"/>
          <w:szCs w:val="24"/>
        </w:rPr>
        <w:t xml:space="preserve"> v chodníku</w:t>
      </w:r>
    </w:p>
    <w:p w14:paraId="69559052" w14:textId="550969ED" w:rsidR="00EB77EC" w:rsidRDefault="00EB77EC" w:rsidP="00F63340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podklad ŠD </w:t>
      </w:r>
      <w:proofErr w:type="gramStart"/>
      <w:r>
        <w:rPr>
          <w:sz w:val="24"/>
          <w:szCs w:val="24"/>
        </w:rPr>
        <w:t>20cm</w:t>
      </w:r>
      <w:proofErr w:type="gramEnd"/>
      <w:r>
        <w:rPr>
          <w:sz w:val="24"/>
          <w:szCs w:val="24"/>
        </w:rPr>
        <w:t xml:space="preserve"> ve vjezdech</w:t>
      </w:r>
    </w:p>
    <w:p w14:paraId="4071E372" w14:textId="77777777" w:rsidR="00F63340" w:rsidRDefault="00F63340" w:rsidP="00F63340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osazení obrub silničních a chodníkových + dodávka</w:t>
      </w:r>
    </w:p>
    <w:p w14:paraId="6C2F55D7" w14:textId="77777777" w:rsidR="00F63340" w:rsidRDefault="00F63340" w:rsidP="00F63340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montáž jednořádku se zalitím ŠCM</w:t>
      </w:r>
    </w:p>
    <w:p w14:paraId="6EFD199B" w14:textId="22D3184D" w:rsidR="00F63340" w:rsidRDefault="00F63340" w:rsidP="00F63340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D+M zámkové dlažby 200/100/60 přírodní </w:t>
      </w:r>
    </w:p>
    <w:p w14:paraId="27DED5F2" w14:textId="654C32AC" w:rsidR="00F63340" w:rsidRDefault="00F63340" w:rsidP="00F63340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D+M zámkové dlažby 200/100/60 červené pro lemování vjezdů</w:t>
      </w:r>
    </w:p>
    <w:p w14:paraId="24D4A9ED" w14:textId="1C52F1D2" w:rsidR="00F63340" w:rsidRPr="00F63340" w:rsidRDefault="00F63340" w:rsidP="00F63340">
      <w:pPr>
        <w:pStyle w:val="Bezmezer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D+M zámkové dlažby 200/100/80 přírodní </w:t>
      </w:r>
    </w:p>
    <w:p w14:paraId="17D48D7A" w14:textId="5D658828" w:rsidR="00221094" w:rsidRDefault="00F70E0C" w:rsidP="00F70E0C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Výšková úprava poklopů šachet</w:t>
      </w:r>
    </w:p>
    <w:p w14:paraId="0ED0C8CF" w14:textId="0368E988" w:rsidR="00DB704B" w:rsidRDefault="00DB704B" w:rsidP="00F70E0C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D+M lapačů střešních splavenin</w:t>
      </w:r>
    </w:p>
    <w:sectPr w:rsidR="00DB704B" w:rsidSect="00356FBE">
      <w:pgSz w:w="11906" w:h="16838"/>
      <w:pgMar w:top="1361" w:right="1134" w:bottom="130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946FE"/>
    <w:multiLevelType w:val="hybridMultilevel"/>
    <w:tmpl w:val="CCBA7BEC"/>
    <w:lvl w:ilvl="0" w:tplc="A7C81A1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60A82"/>
    <w:multiLevelType w:val="hybridMultilevel"/>
    <w:tmpl w:val="E2600C6C"/>
    <w:lvl w:ilvl="0" w:tplc="A7C81A1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2F1481"/>
    <w:multiLevelType w:val="hybridMultilevel"/>
    <w:tmpl w:val="8BB66BC2"/>
    <w:lvl w:ilvl="0" w:tplc="85E892A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0912"/>
    <w:multiLevelType w:val="hybridMultilevel"/>
    <w:tmpl w:val="39A833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8C5473"/>
    <w:multiLevelType w:val="hybridMultilevel"/>
    <w:tmpl w:val="6128D71C"/>
    <w:lvl w:ilvl="0" w:tplc="1BECAAF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A4811"/>
    <w:multiLevelType w:val="hybridMultilevel"/>
    <w:tmpl w:val="1638A7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244706">
    <w:abstractNumId w:val="3"/>
  </w:num>
  <w:num w:numId="2" w16cid:durableId="1675957210">
    <w:abstractNumId w:val="1"/>
  </w:num>
  <w:num w:numId="3" w16cid:durableId="1863276473">
    <w:abstractNumId w:val="5"/>
  </w:num>
  <w:num w:numId="4" w16cid:durableId="1061683294">
    <w:abstractNumId w:val="2"/>
  </w:num>
  <w:num w:numId="5" w16cid:durableId="1391346554">
    <w:abstractNumId w:val="0"/>
  </w:num>
  <w:num w:numId="6" w16cid:durableId="17749393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84"/>
    <w:rsid w:val="00017884"/>
    <w:rsid w:val="001114F7"/>
    <w:rsid w:val="00124CA2"/>
    <w:rsid w:val="00130E66"/>
    <w:rsid w:val="001666DA"/>
    <w:rsid w:val="001920A5"/>
    <w:rsid w:val="001E1B61"/>
    <w:rsid w:val="001E420B"/>
    <w:rsid w:val="00205377"/>
    <w:rsid w:val="00221094"/>
    <w:rsid w:val="002F70F6"/>
    <w:rsid w:val="00352631"/>
    <w:rsid w:val="00356FBE"/>
    <w:rsid w:val="00357772"/>
    <w:rsid w:val="003E2035"/>
    <w:rsid w:val="004312F9"/>
    <w:rsid w:val="0043531A"/>
    <w:rsid w:val="00442CBB"/>
    <w:rsid w:val="004465ED"/>
    <w:rsid w:val="0045031A"/>
    <w:rsid w:val="004E3B17"/>
    <w:rsid w:val="0050769A"/>
    <w:rsid w:val="005371A5"/>
    <w:rsid w:val="005417F4"/>
    <w:rsid w:val="00551A7E"/>
    <w:rsid w:val="00566A18"/>
    <w:rsid w:val="005D6A3A"/>
    <w:rsid w:val="005E1666"/>
    <w:rsid w:val="00615391"/>
    <w:rsid w:val="00675888"/>
    <w:rsid w:val="006D4F3F"/>
    <w:rsid w:val="006D59B1"/>
    <w:rsid w:val="00745BEE"/>
    <w:rsid w:val="007F0072"/>
    <w:rsid w:val="00806BD9"/>
    <w:rsid w:val="00840444"/>
    <w:rsid w:val="008755C5"/>
    <w:rsid w:val="00880C5E"/>
    <w:rsid w:val="008C759A"/>
    <w:rsid w:val="009049D7"/>
    <w:rsid w:val="0096037D"/>
    <w:rsid w:val="009D403D"/>
    <w:rsid w:val="00A0611F"/>
    <w:rsid w:val="00A14AFD"/>
    <w:rsid w:val="00AA469F"/>
    <w:rsid w:val="00AC61BD"/>
    <w:rsid w:val="00AC6E05"/>
    <w:rsid w:val="00B00CE8"/>
    <w:rsid w:val="00B62CAC"/>
    <w:rsid w:val="00B778ED"/>
    <w:rsid w:val="00C779E8"/>
    <w:rsid w:val="00CC4C19"/>
    <w:rsid w:val="00D1399C"/>
    <w:rsid w:val="00DB704B"/>
    <w:rsid w:val="00DE7CE0"/>
    <w:rsid w:val="00E0583A"/>
    <w:rsid w:val="00E12053"/>
    <w:rsid w:val="00E50059"/>
    <w:rsid w:val="00EB349A"/>
    <w:rsid w:val="00EB77EC"/>
    <w:rsid w:val="00F6158E"/>
    <w:rsid w:val="00F63340"/>
    <w:rsid w:val="00F70E0C"/>
    <w:rsid w:val="00FA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15FA"/>
  <w15:chartTrackingRefBased/>
  <w15:docId w15:val="{599E4AFB-A6BA-414B-AC47-479A0DD5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178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78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78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78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78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78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78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78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78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78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178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78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788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788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788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788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788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788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178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178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178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178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178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1788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1788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1788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178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1788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17884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017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Peťa N</dc:creator>
  <cp:keywords/>
  <dc:description/>
  <cp:lastModifiedBy>Kummer Jiří</cp:lastModifiedBy>
  <cp:revision>7</cp:revision>
  <dcterms:created xsi:type="dcterms:W3CDTF">2024-11-26T16:46:00Z</dcterms:created>
  <dcterms:modified xsi:type="dcterms:W3CDTF">2025-01-24T08:30:00Z</dcterms:modified>
</cp:coreProperties>
</file>